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505"/>
      </w:tblGrid>
      <w:tr w:rsidR="00482ACA" w14:paraId="4CB5F84C" w14:textId="77777777">
        <w:trPr>
          <w:trHeight w:val="845"/>
        </w:trPr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B10F47" w14:textId="2B23136A" w:rsidR="00482ACA" w:rsidRDefault="00627D6D">
            <w:pPr>
              <w:jc w:val="both"/>
            </w:pPr>
            <w:r>
              <w:rPr>
                <w:noProof/>
              </w:rPr>
              <w:drawing>
                <wp:inline distT="0" distB="0" distL="0" distR="0" wp14:anchorId="594135F7" wp14:editId="285A4C05">
                  <wp:extent cx="568325" cy="58674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325" cy="586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D8F5" w14:textId="77777777" w:rsidR="00482ACA" w:rsidRDefault="00000000">
            <w:pPr>
              <w:pStyle w:val="Nadpis5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MĚSTSKÝ ÚŘAD ROUDNICE </w:t>
            </w:r>
            <w:r>
              <w:rPr>
                <w:rFonts w:ascii="Times New Roman" w:hAnsi="Times New Roman"/>
                <w:b w:val="0"/>
                <w:sz w:val="28"/>
              </w:rPr>
              <w:t>n.L</w:t>
            </w:r>
          </w:p>
          <w:p w14:paraId="6AC6F163" w14:textId="77777777" w:rsidR="00482ACA" w:rsidRDefault="00000000">
            <w:pPr>
              <w:pStyle w:val="Nadpis4"/>
            </w:pPr>
            <w:r>
              <w:rPr>
                <w:shd w:val="clear" w:color="auto" w:fill="FFFFFF"/>
              </w:rPr>
              <w:t>ODBOR DOPRAVY</w:t>
            </w:r>
          </w:p>
          <w:p w14:paraId="6D27609E" w14:textId="77777777" w:rsidR="00482ACA" w:rsidRDefault="00000000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Karlovo náměstí 21, 413 21  Roudnice n.L.</w:t>
            </w:r>
          </w:p>
          <w:p w14:paraId="1AB27EC4" w14:textId="77777777" w:rsidR="00482ACA" w:rsidRDefault="00000000">
            <w:pPr>
              <w:jc w:val="center"/>
            </w:pPr>
            <w:r>
              <w:rPr>
                <w:rFonts w:ascii="Tahoma" w:hAnsi="Tahoma"/>
                <w:sz w:val="20"/>
              </w:rPr>
              <w:t xml:space="preserve">Tel.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416 850 111</w:t>
            </w:r>
            <w:r>
              <w:rPr>
                <w:rFonts w:ascii="Tahoma" w:hAnsi="Tahoma"/>
                <w:sz w:val="20"/>
              </w:rPr>
              <w:t xml:space="preserve">, Fax.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416 850 195</w:t>
            </w:r>
            <w:r>
              <w:rPr>
                <w:rFonts w:ascii="Tahoma" w:hAnsi="Tahoma"/>
                <w:sz w:val="20"/>
              </w:rPr>
              <w:t>, E-mail: epodatelna</w:t>
            </w:r>
            <w:r>
              <w:rPr>
                <w:rFonts w:ascii="Tahoma" w:hAnsi="Tahoma"/>
                <w:sz w:val="20"/>
                <w:lang w:val="en-US"/>
              </w:rPr>
              <w:t>@</w:t>
            </w:r>
            <w:r>
              <w:rPr>
                <w:rFonts w:ascii="Tahoma" w:hAnsi="Tahoma"/>
                <w:sz w:val="20"/>
              </w:rPr>
              <w:t>roudnicenl.cz</w:t>
            </w:r>
          </w:p>
        </w:tc>
      </w:tr>
    </w:tbl>
    <w:p w14:paraId="7C03664E" w14:textId="77777777" w:rsidR="00482ACA" w:rsidRDefault="00482ACA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2977"/>
        <w:gridCol w:w="5953"/>
      </w:tblGrid>
      <w:tr w:rsidR="00482ACA" w14:paraId="16389CA5" w14:textId="77777777">
        <w:trPr>
          <w:trHeight w:val="160"/>
        </w:trPr>
        <w:tc>
          <w:tcPr>
            <w:tcW w:w="985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78B15A" w14:textId="77777777" w:rsidR="00482ACA" w:rsidRDefault="00482ACA">
            <w:pPr>
              <w:rPr>
                <w:sz w:val="16"/>
              </w:rPr>
            </w:pPr>
          </w:p>
        </w:tc>
      </w:tr>
      <w:tr w:rsidR="00482ACA" w14:paraId="3A308A99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14DE1C58" w14:textId="77777777" w:rsidR="00482ACA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Spis.zn.: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7F20A80" w14:textId="77777777" w:rsidR="00482ACA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32007/2026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0B89A2A0" w14:textId="77777777" w:rsidR="00482ACA" w:rsidRDefault="00000000">
            <w:pPr>
              <w:spacing w:line="240" w:lineRule="atLeast"/>
              <w:jc w:val="righ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 xml:space="preserve">Roudnice n. L.  dne  </w:t>
            </w:r>
            <w:r>
              <w:rPr>
                <w:rFonts w:ascii="Tahoma" w:hAnsi="Tahoma"/>
                <w:sz w:val="18"/>
                <w:shd w:val="clear" w:color="auto" w:fill="FFFFFF"/>
              </w:rPr>
              <w:t>8.7.2026</w:t>
            </w:r>
          </w:p>
        </w:tc>
      </w:tr>
      <w:tr w:rsidR="00482ACA" w14:paraId="61E6800E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7341EB71" w14:textId="77777777" w:rsidR="00482ACA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Č.j.: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2F2426A" w14:textId="77777777" w:rsidR="00482ACA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MURCE/33579/2026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62EAB9CB" w14:textId="77777777" w:rsidR="00482ACA" w:rsidRDefault="00482ACA">
            <w:pPr>
              <w:spacing w:line="240" w:lineRule="atLeast"/>
              <w:jc w:val="right"/>
            </w:pPr>
          </w:p>
        </w:tc>
      </w:tr>
      <w:tr w:rsidR="00482ACA" w14:paraId="5A6E2718" w14:textId="77777777"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62CB74B9" w14:textId="77777777" w:rsidR="00482ACA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Vyřizuje 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249BCAB" w14:textId="77777777" w:rsidR="00482ACA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Havlák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51D7AF55" w14:textId="77777777" w:rsidR="00482ACA" w:rsidRDefault="00482ACA">
            <w:pPr>
              <w:spacing w:line="240" w:lineRule="atLeast"/>
            </w:pPr>
          </w:p>
        </w:tc>
      </w:tr>
    </w:tbl>
    <w:p w14:paraId="4EDEAE0B" w14:textId="77777777" w:rsidR="00482ACA" w:rsidRDefault="00482ACA">
      <w:pPr>
        <w:sectPr w:rsidR="00482ACA">
          <w:headerReference w:type="default" r:id="rId8"/>
          <w:type w:val="continuous"/>
          <w:pgSz w:w="11906" w:h="16838"/>
          <w:pgMar w:top="709" w:right="851" w:bottom="851" w:left="1134" w:header="709" w:footer="709" w:gutter="0"/>
          <w:cols w:space="720"/>
        </w:sectPr>
      </w:pPr>
    </w:p>
    <w:p w14:paraId="7B3C55CE" w14:textId="77777777" w:rsidR="00482ACA" w:rsidRDefault="00000000">
      <w:pPr>
        <w:pStyle w:val="Nadpis1"/>
        <w:ind w:left="-284"/>
        <w:rPr>
          <w:sz w:val="24"/>
        </w:rPr>
      </w:pPr>
      <w:r>
        <w:rPr>
          <w:sz w:val="24"/>
        </w:rPr>
        <w:t>VEŘEJNÁ VYHLÁŠKA</w:t>
      </w:r>
    </w:p>
    <w:p w14:paraId="54B4BD31" w14:textId="77777777" w:rsidR="00482ACA" w:rsidRDefault="00000000">
      <w:pPr>
        <w:pStyle w:val="Nadpis1"/>
        <w:ind w:left="-284"/>
        <w:rPr>
          <w:sz w:val="20"/>
        </w:rPr>
      </w:pPr>
      <w:r>
        <w:rPr>
          <w:sz w:val="20"/>
        </w:rPr>
        <w:t>OZNÁMENÍ O NÁVRHU OPATŘENÍ OBECNÉ POVAHY</w:t>
      </w:r>
    </w:p>
    <w:p w14:paraId="34CAD64C" w14:textId="77777777" w:rsidR="00482ACA" w:rsidRDefault="00000000">
      <w:pPr>
        <w:spacing w:before="120"/>
        <w:ind w:left="-284"/>
        <w:jc w:val="center"/>
        <w:rPr>
          <w:b/>
          <w:sz w:val="18"/>
        </w:rPr>
      </w:pPr>
      <w:r>
        <w:rPr>
          <w:b/>
          <w:sz w:val="18"/>
        </w:rPr>
        <w:t>STANOVENÍ MÍSTNÍ ÚPRAVY PROVOZU NA POZEMNÍCH KOMUNIKACÍCH</w:t>
      </w:r>
    </w:p>
    <w:p w14:paraId="648BDEC0" w14:textId="77777777" w:rsidR="00482ACA" w:rsidRDefault="00482ACA">
      <w:pPr>
        <w:spacing w:before="120"/>
        <w:ind w:left="-284"/>
      </w:pPr>
    </w:p>
    <w:p w14:paraId="64ED4DFB" w14:textId="77777777" w:rsidR="00482ACA" w:rsidRDefault="00000000">
      <w:pPr>
        <w:spacing w:before="120"/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Městský úřad v Roudnici nad Labem, odbor dopravy</w:t>
      </w:r>
      <w:r>
        <w:rPr>
          <w:rFonts w:ascii="Tahoma" w:hAnsi="Tahoma"/>
          <w:sz w:val="18"/>
        </w:rPr>
        <w:t xml:space="preserve"> (dále jen "správní orgán") příslušný podle </w:t>
      </w:r>
      <w:r>
        <w:rPr>
          <w:rFonts w:ascii="Tahoma" w:hAnsi="Tahoma"/>
          <w:sz w:val="18"/>
          <w:shd w:val="clear" w:color="auto" w:fill="FFFFFF"/>
        </w:rPr>
        <w:t>§ 124 odst. 5</w:t>
      </w:r>
      <w:r>
        <w:rPr>
          <w:rFonts w:ascii="Tahoma" w:hAnsi="Tahoma"/>
          <w:sz w:val="18"/>
        </w:rPr>
        <w:t xml:space="preserve"> </w:t>
      </w:r>
      <w:r>
        <w:rPr>
          <w:rFonts w:ascii="Tahoma" w:hAnsi="Tahoma"/>
          <w:sz w:val="18"/>
          <w:shd w:val="clear" w:color="auto" w:fill="FFFFFF"/>
        </w:rPr>
        <w:t>zákona č. 361/2000 Sb., o provozu na pozemních komunikacích a o změnách některých zákonů (zákon o silničním provozu), ve znění pozdějších předpisů</w:t>
      </w:r>
      <w:r>
        <w:rPr>
          <w:rFonts w:ascii="Tahoma" w:hAnsi="Tahoma"/>
          <w:sz w:val="18"/>
        </w:rPr>
        <w:t xml:space="preserve"> (dále jen "zákon o silničním provozu") na základě žádosti </w:t>
      </w:r>
    </w:p>
    <w:p w14:paraId="7ED5750A" w14:textId="77777777" w:rsidR="00482ACA" w:rsidRDefault="00000000">
      <w:pPr>
        <w:spacing w:before="120"/>
        <w:ind w:left="-284"/>
        <w:jc w:val="both"/>
        <w:rPr>
          <w:rFonts w:ascii="Tahoma" w:hAnsi="Tahoma"/>
          <w:b/>
          <w:sz w:val="18"/>
          <w:lang w:val="en-US"/>
        </w:rPr>
      </w:pPr>
      <w:r>
        <w:rPr>
          <w:rFonts w:ascii="Tahoma" w:hAnsi="Tahoma"/>
          <w:b/>
          <w:sz w:val="18"/>
          <w:shd w:val="clear" w:color="auto" w:fill="FFFFFF"/>
          <w:lang w:val="en-US"/>
        </w:rPr>
        <w:t>Město Roudnice nad Labem, Karlovo náměstí č.p. 21, 413 01  Roudnice nad Labem</w:t>
      </w:r>
    </w:p>
    <w:p w14:paraId="5DF7FF2F" w14:textId="77777777" w:rsidR="00482ACA" w:rsidRDefault="00482ACA">
      <w:pPr>
        <w:ind w:left="-284"/>
        <w:jc w:val="both"/>
        <w:rPr>
          <w:rFonts w:ascii="Tahoma" w:hAnsi="Tahoma"/>
          <w:sz w:val="18"/>
        </w:rPr>
      </w:pPr>
    </w:p>
    <w:p w14:paraId="0E05A656" w14:textId="714AC2F9" w:rsidR="00482ACA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ze dne </w:t>
      </w:r>
      <w:r>
        <w:rPr>
          <w:rFonts w:ascii="Tahoma" w:hAnsi="Tahoma"/>
          <w:sz w:val="18"/>
          <w:shd w:val="clear" w:color="auto" w:fill="FFFFFF"/>
        </w:rPr>
        <w:t>1.7.2026</w:t>
      </w:r>
      <w:r>
        <w:rPr>
          <w:rFonts w:ascii="Tahoma" w:hAnsi="Tahoma"/>
          <w:sz w:val="18"/>
        </w:rPr>
        <w:t xml:space="preserve"> v souladu s ustanovením § 77 odst. 1 písm. c) zákona o silničním provozu a po předchozím písemném vyjádření příslušného orgánu policie – Policie České republiky, Krajského ředitelství policie Ústeckého kraje, dopravního inspektorátu v Litoměřicích ze dne </w:t>
      </w:r>
      <w:r w:rsidR="003F106B">
        <w:rPr>
          <w:rFonts w:ascii="Tahoma" w:hAnsi="Tahoma"/>
          <w:sz w:val="18"/>
        </w:rPr>
        <w:t>29.6.2026</w:t>
      </w:r>
      <w:r>
        <w:rPr>
          <w:rFonts w:ascii="Tahoma" w:hAnsi="Tahoma"/>
          <w:sz w:val="18"/>
        </w:rPr>
        <w:t xml:space="preserve"> pod č.j. KRPÚ-</w:t>
      </w:r>
      <w:r w:rsidR="003F106B">
        <w:rPr>
          <w:rFonts w:ascii="Tahoma" w:hAnsi="Tahoma"/>
          <w:sz w:val="18"/>
        </w:rPr>
        <w:t>113546-2</w:t>
      </w:r>
      <w:r>
        <w:rPr>
          <w:rFonts w:ascii="Tahoma" w:hAnsi="Tahoma"/>
          <w:sz w:val="18"/>
        </w:rPr>
        <w:t>/ČJ-202</w:t>
      </w:r>
      <w:r w:rsidR="003F106B">
        <w:rPr>
          <w:rFonts w:ascii="Tahoma" w:hAnsi="Tahoma"/>
          <w:sz w:val="18"/>
        </w:rPr>
        <w:t>6</w:t>
      </w:r>
      <w:r>
        <w:rPr>
          <w:rFonts w:ascii="Tahoma" w:hAnsi="Tahoma"/>
          <w:sz w:val="18"/>
        </w:rPr>
        <w:t>-040606, zahájil řízení o návrhu opatření obecné povahy dle ustanovení § 171 a následujících, části šesté zákona č.500/2004 Sb., správního řádu ve znění pozdějších předpisů (dále jen „správní řád“) ve věci</w:t>
      </w:r>
    </w:p>
    <w:p w14:paraId="09CAF92D" w14:textId="77777777" w:rsidR="00482ACA" w:rsidRDefault="00482ACA">
      <w:pPr>
        <w:ind w:left="-284"/>
        <w:rPr>
          <w:rFonts w:ascii="Tahoma" w:hAnsi="Tahoma"/>
          <w:b/>
          <w:sz w:val="20"/>
        </w:rPr>
      </w:pPr>
    </w:p>
    <w:p w14:paraId="4AC5F536" w14:textId="77777777" w:rsidR="00482ACA" w:rsidRDefault="00000000">
      <w:pPr>
        <w:ind w:left="-284"/>
        <w:jc w:val="center"/>
        <w:rPr>
          <w:b/>
          <w:sz w:val="24"/>
        </w:rPr>
      </w:pPr>
      <w:r>
        <w:rPr>
          <w:b/>
          <w:sz w:val="24"/>
        </w:rPr>
        <w:t>stanovení místní úpravy provozu</w:t>
      </w:r>
    </w:p>
    <w:p w14:paraId="275CE57F" w14:textId="77777777" w:rsidR="00482ACA" w:rsidRDefault="00482ACA">
      <w:pPr>
        <w:ind w:left="-284"/>
        <w:rPr>
          <w:rFonts w:ascii="Tahoma" w:hAnsi="Tahoma"/>
          <w:sz w:val="20"/>
        </w:rPr>
      </w:pPr>
    </w:p>
    <w:p w14:paraId="31DCFA8D" w14:textId="667179ED" w:rsidR="00482ACA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na pozemní komunikaci – </w:t>
      </w:r>
      <w:r w:rsidR="003F106B">
        <w:rPr>
          <w:rFonts w:ascii="Tahoma" w:hAnsi="Tahoma"/>
          <w:sz w:val="18"/>
        </w:rPr>
        <w:t>Barákova v Roudnici nad Labem</w:t>
      </w:r>
      <w:r>
        <w:rPr>
          <w:rFonts w:ascii="Tahoma" w:hAnsi="Tahoma"/>
          <w:sz w:val="18"/>
        </w:rPr>
        <w:t xml:space="preserve"> dle přiložené grafické přílohy za účelem </w:t>
      </w:r>
      <w:r w:rsidR="003F106B">
        <w:rPr>
          <w:rFonts w:ascii="Tahoma" w:hAnsi="Tahoma"/>
          <w:sz w:val="18"/>
        </w:rPr>
        <w:t>omezení parkování v místech vjezdu.</w:t>
      </w:r>
    </w:p>
    <w:p w14:paraId="0584BCA8" w14:textId="77777777" w:rsidR="00482ACA" w:rsidRDefault="00482ACA">
      <w:pPr>
        <w:ind w:left="-284"/>
        <w:rPr>
          <w:rFonts w:ascii="Tahoma" w:hAnsi="Tahoma"/>
          <w:color w:val="000000"/>
          <w:sz w:val="18"/>
        </w:rPr>
      </w:pPr>
    </w:p>
    <w:p w14:paraId="50462CCE" w14:textId="38A46D7C" w:rsidR="00482ACA" w:rsidRDefault="00000000">
      <w:pPr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Návrh opatření obecné povahy stanovení místní úpravy provozu na pozemní komunikaci </w:t>
      </w:r>
      <w:r w:rsidR="003F106B">
        <w:rPr>
          <w:rFonts w:ascii="Tahoma" w:hAnsi="Tahoma"/>
          <w:sz w:val="18"/>
        </w:rPr>
        <w:t>– Barákova v Roudnici nad Labem</w:t>
      </w:r>
      <w:r>
        <w:rPr>
          <w:rFonts w:ascii="Tahoma" w:hAnsi="Tahoma"/>
          <w:color w:val="000000"/>
          <w:sz w:val="18"/>
        </w:rPr>
        <w:t xml:space="preserve">  se přímo dotýká zájmů žadatele, kterým je </w:t>
      </w:r>
      <w:r>
        <w:rPr>
          <w:rFonts w:ascii="Tahoma" w:hAnsi="Tahoma"/>
          <w:color w:val="000000"/>
          <w:sz w:val="18"/>
          <w:shd w:val="clear" w:color="auto" w:fill="FFFFFF"/>
        </w:rPr>
        <w:t>Město Roudnice nad Labem, Karlovo náměstí č.p. 21, 413 01  Roudnice nad Labem</w:t>
      </w:r>
      <w:r>
        <w:rPr>
          <w:rFonts w:ascii="Tahoma" w:hAnsi="Tahoma"/>
          <w:color w:val="000000"/>
          <w:sz w:val="18"/>
        </w:rPr>
        <w:t>, jako vlastník silnice/místní komunikace, vlastníků nemovitostí, na nichž má být umístěno dopravní značení a dále kteréhokoliv účastníka silničního provozu na předmětných komunikacích.</w:t>
      </w:r>
    </w:p>
    <w:p w14:paraId="2F31C862" w14:textId="77777777" w:rsidR="00482ACA" w:rsidRDefault="00482ACA">
      <w:pPr>
        <w:ind w:left="-284"/>
        <w:jc w:val="both"/>
        <w:rPr>
          <w:rFonts w:ascii="Tahoma" w:hAnsi="Tahoma"/>
          <w:color w:val="000000"/>
          <w:sz w:val="18"/>
        </w:rPr>
      </w:pPr>
    </w:p>
    <w:p w14:paraId="2AB40190" w14:textId="77777777" w:rsidR="00482ACA" w:rsidRDefault="00000000">
      <w:pPr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V souladu s dikcí § 172 odst. 4 správního řádu může kdokoli, jehož práva, povinnosti nebo zájmy mohou být opatřením obecné povahy přímo dotčeny, uplatnit u Městského úřadu Roudnice nad Labem, odboru dopravy písemné připomínky a současně v souladu s ust. § 172 odst. 5 správního řádu mohou vlastníci nemovitostí, jejichž práva, povinnosti nebo zájmy související s výkonem vlastnického práva mohou být opatřením obecné povahy přímo dotčeny, proti návrhu opatření obecné povahy podat k Městskému úřadu Roudnice nad Labem písemné odůvodněné námitky.</w:t>
      </w:r>
    </w:p>
    <w:p w14:paraId="56ACB143" w14:textId="77777777" w:rsidR="00482ACA" w:rsidRDefault="00482ACA">
      <w:pPr>
        <w:ind w:left="-284"/>
        <w:jc w:val="both"/>
        <w:rPr>
          <w:rFonts w:ascii="Tahoma" w:hAnsi="Tahoma"/>
          <w:color w:val="000000"/>
          <w:sz w:val="18"/>
        </w:rPr>
      </w:pPr>
    </w:p>
    <w:p w14:paraId="3A194586" w14:textId="77777777" w:rsidR="00482ACA" w:rsidRDefault="00000000">
      <w:pPr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MěÚ Roudnice nad Labem, odbor dopravy podle ust. § 172 odst. 1 správního řádu</w:t>
      </w:r>
    </w:p>
    <w:p w14:paraId="768CF04E" w14:textId="77777777" w:rsidR="00482ACA" w:rsidRDefault="00482ACA">
      <w:pPr>
        <w:ind w:left="-284"/>
        <w:jc w:val="both"/>
        <w:rPr>
          <w:rFonts w:ascii="Tahoma" w:hAnsi="Tahoma"/>
          <w:b/>
          <w:color w:val="000000"/>
          <w:sz w:val="20"/>
        </w:rPr>
      </w:pPr>
    </w:p>
    <w:p w14:paraId="17EBDD3F" w14:textId="77777777" w:rsidR="00482ACA" w:rsidRDefault="00000000">
      <w:pPr>
        <w:ind w:left="-284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v y z ý v á</w:t>
      </w:r>
    </w:p>
    <w:p w14:paraId="4E936592" w14:textId="77777777" w:rsidR="00482ACA" w:rsidRDefault="00482ACA">
      <w:pPr>
        <w:ind w:left="-284"/>
        <w:jc w:val="both"/>
        <w:rPr>
          <w:rFonts w:ascii="Tahoma" w:hAnsi="Tahoma"/>
          <w:color w:val="000000"/>
          <w:sz w:val="20"/>
        </w:rPr>
      </w:pPr>
    </w:p>
    <w:p w14:paraId="07AC67E9" w14:textId="78F0A2BC" w:rsidR="00482ACA" w:rsidRDefault="00000000">
      <w:pPr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dotčené osoby, aby k návrhu opatření obecné povahy – stanovení místní úpravy provozu na pozemní komunikaci </w:t>
      </w:r>
      <w:r w:rsidR="003F106B">
        <w:rPr>
          <w:rFonts w:ascii="Tahoma" w:hAnsi="Tahoma"/>
          <w:sz w:val="18"/>
        </w:rPr>
        <w:t>– Barákova v Roudnici nad Labem</w:t>
      </w:r>
      <w:r>
        <w:rPr>
          <w:rFonts w:ascii="Tahoma" w:hAnsi="Tahoma"/>
          <w:color w:val="000000"/>
          <w:sz w:val="18"/>
        </w:rPr>
        <w:t xml:space="preserve"> podávaly dle ust. § 172 odst. 4 správního řádu písemné připomínky nebo v případě vlastníků nemovitostí dle ust. § 172 odst. 5 správního řádu písemné odůvodněné námitky doručením MěÚ Roudnice nad labem, odboru dopravy a to </w:t>
      </w:r>
      <w:r>
        <w:rPr>
          <w:rFonts w:ascii="Tahoma" w:hAnsi="Tahoma"/>
          <w:b/>
          <w:color w:val="000000"/>
          <w:sz w:val="18"/>
        </w:rPr>
        <w:t>ve lhůtě 30 dnů od zveřejnění návrhu.</w:t>
      </w:r>
      <w:r>
        <w:rPr>
          <w:rFonts w:ascii="Tahoma" w:hAnsi="Tahoma"/>
          <w:color w:val="000000"/>
          <w:sz w:val="18"/>
        </w:rPr>
        <w:t xml:space="preserve"> Lhůta k podání písemných připomínek je správním orgánem stanovena v souladu s ust. § 174 odst. 1 správního řádu za podmínek definovaných v ust. § 39 správního řádu a lhůta k podání písemných odůvodněných námitek je stanovena v ustanovení § 172 odst. 5 správního řádu.</w:t>
      </w:r>
    </w:p>
    <w:p w14:paraId="7C1B0F43" w14:textId="77777777" w:rsidR="00482ACA" w:rsidRDefault="00482ACA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35257154" w14:textId="77777777" w:rsidR="00482ACA" w:rsidRDefault="00482ACA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7879843F" w14:textId="77777777" w:rsidR="00482ACA" w:rsidRDefault="00482ACA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68D351D5" w14:textId="77777777" w:rsidR="00482ACA" w:rsidRDefault="00482ACA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0DF7366B" w14:textId="30CC7217" w:rsidR="00482ACA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b/>
          <w:sz w:val="18"/>
          <w:shd w:val="clear" w:color="auto" w:fill="FFFFFF"/>
        </w:rPr>
        <w:t>Mgr. Lenka Tomallová</w:t>
      </w:r>
      <w:r w:rsidR="003F106B">
        <w:rPr>
          <w:rFonts w:ascii="Tahoma" w:hAnsi="Tahoma"/>
          <w:b/>
          <w:sz w:val="18"/>
          <w:shd w:val="clear" w:color="auto" w:fill="FFFFFF"/>
        </w:rPr>
        <w:t xml:space="preserve"> v.r.</w:t>
      </w:r>
    </w:p>
    <w:p w14:paraId="10FAE4AE" w14:textId="77777777" w:rsidR="003F106B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  <w:shd w:val="clear" w:color="auto" w:fill="FFFFFF"/>
        </w:rPr>
      </w:pPr>
      <w:r>
        <w:rPr>
          <w:rFonts w:ascii="Tahoma" w:hAnsi="Tahoma"/>
          <w:sz w:val="18"/>
          <w:shd w:val="clear" w:color="auto" w:fill="FFFFFF"/>
        </w:rPr>
        <w:t xml:space="preserve">vedoucí odboru dopravy </w:t>
      </w:r>
    </w:p>
    <w:p w14:paraId="5FEF58C6" w14:textId="42A00C0B" w:rsidR="00482ACA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Městského úřadu Roudnice nad Labem</w:t>
      </w:r>
    </w:p>
    <w:p w14:paraId="7C2D7CB7" w14:textId="77777777" w:rsidR="00482ACA" w:rsidRDefault="00482ACA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7816820C" w14:textId="77777777" w:rsidR="00482ACA" w:rsidRDefault="00482ACA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1287F315" w14:textId="77777777" w:rsidR="00482ACA" w:rsidRDefault="00482ACA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048535B0" w14:textId="77777777" w:rsidR="00482ACA" w:rsidRDefault="00482ACA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0569583D" w14:textId="77777777" w:rsidR="00482ACA" w:rsidRDefault="00482ACA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356AD196" w14:textId="77777777" w:rsidR="00482ACA" w:rsidRDefault="00482ACA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5DF72E86" w14:textId="77777777" w:rsidR="00482ACA" w:rsidRDefault="00482ACA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6EC0AC02" w14:textId="77777777" w:rsidR="00482ACA" w:rsidRDefault="00482ACA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7093C70E" w14:textId="77777777" w:rsidR="00482ACA" w:rsidRDefault="00482ACA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70484783" w14:textId="0423A328" w:rsidR="00482ACA" w:rsidRDefault="00000000">
      <w:pPr>
        <w:tabs>
          <w:tab w:val="num" w:pos="110"/>
        </w:tabs>
        <w:ind w:left="-284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Toto oznámení návrhu opatření obecné povahy musí být vyvěšeno nejméně po dobu 15 dnů na úřední desce Městského úřadu Roudnice n.L. a současně se zveřejní též způsobem umožňujícím dálkový přístup.</w:t>
      </w:r>
    </w:p>
    <w:p w14:paraId="5195A10B" w14:textId="77777777" w:rsidR="00482ACA" w:rsidRDefault="00482ACA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74500A9E" w14:textId="77777777" w:rsidR="00482ACA" w:rsidRDefault="00482ACA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3DB4579E" w14:textId="77777777" w:rsidR="00482ACA" w:rsidRDefault="00482ACA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4A922AEE" w14:textId="77777777" w:rsidR="00482ACA" w:rsidRDefault="00482ACA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6485C0D4" w14:textId="77777777" w:rsidR="00482ACA" w:rsidRDefault="00482ACA">
      <w:pPr>
        <w:tabs>
          <w:tab w:val="num" w:pos="110"/>
        </w:tabs>
        <w:ind w:left="-284"/>
        <w:rPr>
          <w:rFonts w:ascii="Tahoma" w:hAnsi="Tahoma"/>
          <w:sz w:val="18"/>
          <w:lang w:val="en-US"/>
        </w:rPr>
      </w:pPr>
    </w:p>
    <w:p w14:paraId="7A437315" w14:textId="77777777" w:rsidR="00482ACA" w:rsidRDefault="00482ACA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08A2E651" w14:textId="77777777" w:rsidR="00482ACA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Příloha:</w:t>
      </w:r>
    </w:p>
    <w:p w14:paraId="6C6A644D" w14:textId="77777777" w:rsidR="00482ACA" w:rsidRDefault="00000000">
      <w:pPr>
        <w:tabs>
          <w:tab w:val="num" w:pos="110"/>
        </w:tabs>
        <w:ind w:left="-284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Situace dopravního značení.</w:t>
      </w:r>
    </w:p>
    <w:p w14:paraId="4896C4A0" w14:textId="77777777" w:rsidR="00482ACA" w:rsidRDefault="00482ACA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5B020245" w14:textId="77777777" w:rsidR="00482ACA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Obdrží:</w:t>
      </w:r>
    </w:p>
    <w:p w14:paraId="771DEA3A" w14:textId="77777777" w:rsidR="00482ACA" w:rsidRDefault="00000000">
      <w:pPr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Dotčené osoby</w:t>
      </w:r>
    </w:p>
    <w:p w14:paraId="51AFB91E" w14:textId="77777777" w:rsidR="00482ACA" w:rsidRDefault="00000000">
      <w:pPr>
        <w:numPr>
          <w:ilvl w:val="0"/>
          <w:numId w:val="14"/>
        </w:numPr>
        <w:ind w:left="-284" w:firstLine="0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V souladu s ust. § 172 odst. 1 správního řádu doručuje MěÚ Roudnice n.L. toto oznámení o návrhu opatření obecné povahy dotčeným osobám veřejnou vyhláškou. Doručení veřejnou vyhláškou bude provedeno v souladu s ustanovením § 25 správního řádu tak, že se písemnost vyvěsí na úřední desce MěÚ Roudnice nad Labem a současně bude zveřejněno způsobem umožňujícím dálkový přístup. Patnáctým dnem po vyvěšení bude písemnost považována za doručenou. Den doručení je dnem zveřejnění návrhu stanovení místní úpravy provozu na pozemní komunikaci.</w:t>
      </w:r>
    </w:p>
    <w:p w14:paraId="6561AEB4" w14:textId="77777777" w:rsidR="003F106B" w:rsidRPr="003F106B" w:rsidRDefault="00000000">
      <w:pPr>
        <w:numPr>
          <w:ilvl w:val="0"/>
          <w:numId w:val="14"/>
        </w:numPr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Město Roudnice nad Labem, Karlovo náměstí č.p. 21, 413 01  Roudnice nad Labem</w:t>
      </w:r>
    </w:p>
    <w:p w14:paraId="20AEF25F" w14:textId="77777777" w:rsidR="003F106B" w:rsidRPr="003F106B" w:rsidRDefault="00000000">
      <w:pPr>
        <w:numPr>
          <w:ilvl w:val="0"/>
          <w:numId w:val="14"/>
        </w:numPr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Roudnické městské služby, příspěvková organizace, IDDS: v89xycn</w:t>
      </w:r>
    </w:p>
    <w:p w14:paraId="5D5D8C16" w14:textId="7294F4F5" w:rsidR="00482ACA" w:rsidRDefault="00000000">
      <w:pPr>
        <w:numPr>
          <w:ilvl w:val="0"/>
          <w:numId w:val="14"/>
        </w:numPr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Krajské ředitelství policie Ústeckého kraje, Územní odbor Litoměřice, dopravní inspektorát, IDDS: a64ai6n</w:t>
      </w:r>
      <w:r>
        <w:rPr>
          <w:rFonts w:ascii="Tahoma" w:hAnsi="Tahoma"/>
          <w:sz w:val="18"/>
          <w:shd w:val="clear" w:color="auto" w:fill="FFFFFF"/>
        </w:rPr>
        <w:br/>
      </w:r>
    </w:p>
    <w:p w14:paraId="68D4202D" w14:textId="77777777" w:rsidR="00482ACA" w:rsidRDefault="00482ACA">
      <w:pPr>
        <w:ind w:left="-284"/>
        <w:rPr>
          <w:rFonts w:ascii="Tahoma" w:hAnsi="Tahoma"/>
          <w:b/>
          <w:sz w:val="20"/>
        </w:rPr>
      </w:pPr>
    </w:p>
    <w:p w14:paraId="2CE345AD" w14:textId="77777777" w:rsidR="00482ACA" w:rsidRDefault="00482ACA">
      <w:pPr>
        <w:tabs>
          <w:tab w:val="num" w:pos="110"/>
        </w:tabs>
        <w:jc w:val="both"/>
        <w:rPr>
          <w:rFonts w:ascii="Tahoma" w:hAnsi="Tahoma"/>
          <w:sz w:val="20"/>
        </w:rPr>
      </w:pPr>
    </w:p>
    <w:sectPr w:rsidR="00482ACA">
      <w:type w:val="continuous"/>
      <w:pgSz w:w="11906" w:h="16838"/>
      <w:pgMar w:top="851" w:right="1134" w:bottom="851" w:left="1418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A3C77" w14:textId="77777777" w:rsidR="002C59C6" w:rsidRDefault="002C59C6">
      <w:r>
        <w:separator/>
      </w:r>
    </w:p>
  </w:endnote>
  <w:endnote w:type="continuationSeparator" w:id="0">
    <w:p w14:paraId="12DE5884" w14:textId="77777777" w:rsidR="002C59C6" w:rsidRDefault="002C5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27559" w14:textId="77777777" w:rsidR="002C59C6" w:rsidRDefault="002C59C6">
      <w:r>
        <w:separator/>
      </w:r>
    </w:p>
  </w:footnote>
  <w:footnote w:type="continuationSeparator" w:id="0">
    <w:p w14:paraId="20BA3106" w14:textId="77777777" w:rsidR="002C59C6" w:rsidRDefault="002C59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13549" w14:textId="77777777" w:rsidR="00482ACA" w:rsidRDefault="00000000">
    <w:pPr>
      <w:pStyle w:val="Zhlav"/>
      <w:rPr>
        <w:rStyle w:val="slostrnky"/>
        <w:sz w:val="18"/>
      </w:rPr>
    </w:pPr>
    <w:r>
      <w:rPr>
        <w:sz w:val="18"/>
      </w:rPr>
      <w:t xml:space="preserve">Č.j. </w:t>
    </w:r>
    <w:r>
      <w:rPr>
        <w:sz w:val="18"/>
        <w:shd w:val="clear" w:color="auto" w:fill="FFFFFF"/>
      </w:rPr>
      <w:t>MURCE/33579/2026</w:t>
    </w:r>
    <w:r>
      <w:rPr>
        <w:sz w:val="18"/>
      </w:rPr>
      <w:tab/>
      <w:t xml:space="preserve">str. </w:t>
    </w:r>
    <w:r>
      <w:rPr>
        <w:rStyle w:val="slostrnky"/>
        <w:sz w:val="18"/>
      </w:rPr>
      <w:fldChar w:fldCharType="begin"/>
    </w:r>
    <w:r>
      <w:rPr>
        <w:rStyle w:val="slostrnky"/>
        <w:sz w:val="18"/>
      </w:rPr>
      <w:instrText xml:space="preserve"> PAGE </w:instrText>
    </w:r>
    <w:r>
      <w:rPr>
        <w:rStyle w:val="slostrnky"/>
        <w:sz w:val="18"/>
      </w:rPr>
      <w:fldChar w:fldCharType="separate"/>
    </w:r>
    <w:r>
      <w:rPr>
        <w:rStyle w:val="slostrnky"/>
        <w:sz w:val="18"/>
      </w:rPr>
      <w:t>#</w:t>
    </w:r>
    <w:r>
      <w:rPr>
        <w:rStyle w:val="slostrnky"/>
      </w:rPr>
      <w:fldChar w:fldCharType="end"/>
    </w:r>
  </w:p>
  <w:p w14:paraId="479602E4" w14:textId="77777777" w:rsidR="00482ACA" w:rsidRDefault="00482ACA">
    <w:pPr>
      <w:pStyle w:val="Zhlav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4C27"/>
    <w:multiLevelType w:val="multilevel"/>
    <w:tmpl w:val="54D83BE0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 w15:restartNumberingAfterBreak="0">
    <w:nsid w:val="05652C6F"/>
    <w:multiLevelType w:val="multilevel"/>
    <w:tmpl w:val="5BA666CA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" w15:restartNumberingAfterBreak="0">
    <w:nsid w:val="1F6C370D"/>
    <w:multiLevelType w:val="multilevel"/>
    <w:tmpl w:val="80862BE8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3" w15:restartNumberingAfterBreak="0">
    <w:nsid w:val="25B1378D"/>
    <w:multiLevelType w:val="multilevel"/>
    <w:tmpl w:val="4BB25882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4" w15:restartNumberingAfterBreak="0">
    <w:nsid w:val="2DEF738E"/>
    <w:multiLevelType w:val="multilevel"/>
    <w:tmpl w:val="B292013C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" w15:restartNumberingAfterBreak="0">
    <w:nsid w:val="3702019D"/>
    <w:multiLevelType w:val="hybridMultilevel"/>
    <w:tmpl w:val="9FDAEF74"/>
    <w:lvl w:ilvl="0" w:tplc="51372B9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FFFFFFF">
      <w:start w:val="1"/>
      <w:numFmt w:val="ordinal"/>
      <w:lvlText w:val="%2"/>
      <w:lvlJc w:val="left"/>
      <w:pPr>
        <w:tabs>
          <w:tab w:val="num" w:pos="1077"/>
        </w:tabs>
        <w:ind w:left="720" w:hanging="363"/>
      </w:pPr>
    </w:lvl>
    <w:lvl w:ilvl="2" w:tplc="FFFFFFFF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 w:tplc="1FD067A5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 w:tplc="0349F3BC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 w:tplc="614B330E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 w:tplc="3B3B74E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 w:tplc="7B1DE8C9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 w:tplc="0CF2829E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6" w15:restartNumberingAfterBreak="0">
    <w:nsid w:val="39B04CE5"/>
    <w:multiLevelType w:val="multilevel"/>
    <w:tmpl w:val="B9E28C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7" w15:restartNumberingAfterBreak="0">
    <w:nsid w:val="476109D9"/>
    <w:multiLevelType w:val="multilevel"/>
    <w:tmpl w:val="49C808B8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8" w15:restartNumberingAfterBreak="0">
    <w:nsid w:val="545E6F00"/>
    <w:multiLevelType w:val="multilevel"/>
    <w:tmpl w:val="1200CA1E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9" w15:restartNumberingAfterBreak="0">
    <w:nsid w:val="54824BC4"/>
    <w:multiLevelType w:val="hybridMultilevel"/>
    <w:tmpl w:val="86AA9A2A"/>
    <w:lvl w:ilvl="0" w:tplc="2C37313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80446C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E586CD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3628A3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3A807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086D2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E880BB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387F9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9746C1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A8215B"/>
    <w:multiLevelType w:val="hybridMultilevel"/>
    <w:tmpl w:val="8F0C4572"/>
    <w:lvl w:ilvl="0" w:tplc="74948FF3">
      <w:numFmt w:val="bullet"/>
      <w:lvlText w:val="-"/>
      <w:lvlJc w:val="left"/>
      <w:pPr>
        <w:ind w:left="76" w:hanging="360"/>
      </w:pPr>
      <w:rPr>
        <w:rFonts w:ascii="Tahoma" w:hAnsi="Tahoma"/>
      </w:rPr>
    </w:lvl>
    <w:lvl w:ilvl="1" w:tplc="4E845134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2CEBEFCB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3C73825F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53080C19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50338428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614526CA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5ECAB0AD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05FA1A69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1" w15:restartNumberingAfterBreak="0">
    <w:nsid w:val="5CF14CD7"/>
    <w:multiLevelType w:val="multilevel"/>
    <w:tmpl w:val="31981346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2" w15:restartNumberingAfterBreak="0">
    <w:nsid w:val="5D2C2451"/>
    <w:multiLevelType w:val="multilevel"/>
    <w:tmpl w:val="D070DE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724B042B"/>
    <w:multiLevelType w:val="multilevel"/>
    <w:tmpl w:val="787C90F6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 w16cid:durableId="1507868913">
    <w:abstractNumId w:val="0"/>
  </w:num>
  <w:num w:numId="2" w16cid:durableId="344672840">
    <w:abstractNumId w:val="6"/>
  </w:num>
  <w:num w:numId="3" w16cid:durableId="526456393">
    <w:abstractNumId w:val="4"/>
  </w:num>
  <w:num w:numId="4" w16cid:durableId="2024239301">
    <w:abstractNumId w:val="11"/>
  </w:num>
  <w:num w:numId="5" w16cid:durableId="95926215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 w16cid:durableId="943800900">
    <w:abstractNumId w:val="1"/>
  </w:num>
  <w:num w:numId="7" w16cid:durableId="59838199">
    <w:abstractNumId w:val="7"/>
  </w:num>
  <w:num w:numId="8" w16cid:durableId="2095932167">
    <w:abstractNumId w:val="13"/>
  </w:num>
  <w:num w:numId="9" w16cid:durableId="963853795">
    <w:abstractNumId w:val="12"/>
  </w:num>
  <w:num w:numId="10" w16cid:durableId="897086815">
    <w:abstractNumId w:val="5"/>
  </w:num>
  <w:num w:numId="11" w16cid:durableId="1537231310">
    <w:abstractNumId w:val="8"/>
  </w:num>
  <w:num w:numId="12" w16cid:durableId="1035079980">
    <w:abstractNumId w:val="2"/>
  </w:num>
  <w:num w:numId="13" w16cid:durableId="1256204939">
    <w:abstractNumId w:val="3"/>
  </w:num>
  <w:num w:numId="14" w16cid:durableId="12311143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ACA"/>
    <w:rsid w:val="002C59C6"/>
    <w:rsid w:val="002D276B"/>
    <w:rsid w:val="003F106B"/>
    <w:rsid w:val="00482ACA"/>
    <w:rsid w:val="00627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6881C"/>
  <w15:docId w15:val="{38DCBA52-9089-4855-95B0-4A60875C4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2"/>
      <w:lang w:val="cs-CZ"/>
    </w:rPr>
  </w:style>
  <w:style w:type="paragraph" w:styleId="Nadpis1">
    <w:name w:val="heading 1"/>
    <w:basedOn w:val="Normln"/>
    <w:next w:val="Normln"/>
    <w:uiPriority w:val="9"/>
    <w:qFormat/>
    <w:pPr>
      <w:keepNext/>
      <w:spacing w:before="120"/>
      <w:jc w:val="center"/>
      <w:outlineLvl w:val="0"/>
    </w:pPr>
    <w:rPr>
      <w:b/>
      <w:sz w:val="28"/>
    </w:rPr>
  </w:style>
  <w:style w:type="paragraph" w:styleId="Nadpis2">
    <w:name w:val="heading 2"/>
    <w:basedOn w:val="Normln"/>
    <w:next w:val="Normln"/>
    <w:uiPriority w:val="9"/>
    <w:unhideWhenUsed/>
    <w:qFormat/>
    <w:pPr>
      <w:keepNext/>
      <w:spacing w:before="120"/>
      <w:outlineLvl w:val="1"/>
    </w:pPr>
  </w:style>
  <w:style w:type="paragraph" w:styleId="Nadpis4">
    <w:name w:val="heading 4"/>
    <w:basedOn w:val="Normln"/>
    <w:next w:val="Normln"/>
    <w:uiPriority w:val="9"/>
    <w:unhideWhenUsed/>
    <w:qFormat/>
    <w:pPr>
      <w:keepNext/>
      <w:jc w:val="center"/>
      <w:outlineLvl w:val="3"/>
    </w:pPr>
    <w:rPr>
      <w:rFonts w:ascii="Tahoma" w:hAnsi="Tahoma"/>
      <w:sz w:val="24"/>
    </w:rPr>
  </w:style>
  <w:style w:type="paragraph" w:styleId="Nadpis5">
    <w:name w:val="heading 5"/>
    <w:basedOn w:val="Normln"/>
    <w:next w:val="Normln"/>
    <w:uiPriority w:val="9"/>
    <w:unhideWhenUsed/>
    <w:qFormat/>
    <w:pPr>
      <w:keepNext/>
      <w:jc w:val="center"/>
      <w:outlineLvl w:val="4"/>
    </w:pPr>
    <w:rPr>
      <w:rFonts w:ascii="Tahoma" w:hAnsi="Tahoma"/>
      <w:b/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spacing w:before="120"/>
      <w:jc w:val="both"/>
    </w:pPr>
    <w:rPr>
      <w:sz w:val="24"/>
    </w:rPr>
  </w:style>
  <w:style w:type="paragraph" w:styleId="Zkladntextodsazen">
    <w:name w:val="Body Text Indent"/>
    <w:basedOn w:val="Normln"/>
    <w:pPr>
      <w:ind w:firstLine="708"/>
      <w:jc w:val="both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dku">
    <w:name w:val="line number"/>
    <w:basedOn w:val="Standardnpsmoodstavce"/>
    <w:semiHidden/>
  </w:style>
  <w:style w:type="character" w:styleId="Hypertextovodkaz">
    <w:name w:val="Hyperlink"/>
    <w:rPr>
      <w:color w:val="0000FF"/>
      <w:u w:val="single"/>
    </w:rPr>
  </w:style>
  <w:style w:type="character" w:styleId="slostrnky">
    <w:name w:val="page number"/>
    <w:basedOn w:val="Standardnpsmoodstavce"/>
  </w:style>
  <w:style w:type="table" w:styleId="Jednoduchtabulka1">
    <w:name w:val="Table Simple 1"/>
    <w:basedOn w:val="Normlntabulk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644</Words>
  <Characters>3676</Characters>
  <Application>Microsoft Office Word</Application>
  <DocSecurity>0</DocSecurity>
  <Lines>30</Lines>
  <Paragraphs>8</Paragraphs>
  <ScaleCrop>false</ScaleCrop>
  <Company/>
  <LinksUpToDate>false</LinksUpToDate>
  <CharactersWithSpaces>4312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[21]</dc:title>
  <dc:creator>Jiri Stochel</dc:creator>
  <cp:lastModifiedBy>Havlák Michal</cp:lastModifiedBy>
  <cp:revision>2</cp:revision>
  <cp:lastPrinted>2026-07-13T08:44:00Z</cp:lastPrinted>
  <dcterms:created xsi:type="dcterms:W3CDTF">2026-07-13T08:48:00Z</dcterms:created>
  <dcterms:modified xsi:type="dcterms:W3CDTF">2026-07-13T08:48:00Z</dcterms:modified>
</cp:coreProperties>
</file>